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8E11" w14:textId="77777777" w:rsidR="004E4F1E" w:rsidRDefault="004E4F1E" w:rsidP="003777E7">
      <w:pPr>
        <w:jc w:val="center"/>
        <w:rPr>
          <w:b/>
          <w:bCs/>
          <w:sz w:val="44"/>
          <w:szCs w:val="44"/>
          <w:lang w:val="en-US"/>
        </w:rPr>
      </w:pPr>
    </w:p>
    <w:p w14:paraId="366DD3D6" w14:textId="77777777" w:rsidR="004E4F1E" w:rsidRDefault="004E4F1E" w:rsidP="003777E7">
      <w:pPr>
        <w:jc w:val="center"/>
        <w:rPr>
          <w:b/>
          <w:bCs/>
          <w:sz w:val="44"/>
          <w:szCs w:val="44"/>
          <w:lang w:val="en-US"/>
        </w:rPr>
      </w:pPr>
    </w:p>
    <w:p w14:paraId="6F61178F" w14:textId="77777777" w:rsidR="004E4F1E" w:rsidRDefault="004E4F1E" w:rsidP="003777E7">
      <w:pPr>
        <w:jc w:val="center"/>
        <w:rPr>
          <w:b/>
          <w:bCs/>
          <w:sz w:val="44"/>
          <w:szCs w:val="44"/>
          <w:lang w:val="en-US"/>
        </w:rPr>
      </w:pPr>
    </w:p>
    <w:p w14:paraId="5CF0B0FC" w14:textId="77777777" w:rsidR="004E4F1E" w:rsidRDefault="004E4F1E" w:rsidP="003777E7">
      <w:pPr>
        <w:jc w:val="center"/>
        <w:rPr>
          <w:b/>
          <w:bCs/>
          <w:sz w:val="44"/>
          <w:szCs w:val="44"/>
          <w:lang w:val="en-US"/>
        </w:rPr>
      </w:pPr>
    </w:p>
    <w:p w14:paraId="1618B70C" w14:textId="7AD1C7F3" w:rsidR="00FE279A" w:rsidRPr="003777E7" w:rsidRDefault="003777E7" w:rsidP="003777E7">
      <w:pPr>
        <w:jc w:val="center"/>
        <w:rPr>
          <w:b/>
          <w:bCs/>
          <w:sz w:val="44"/>
          <w:szCs w:val="44"/>
          <w:lang w:val="en-US"/>
        </w:rPr>
      </w:pPr>
      <w:r w:rsidRPr="003777E7">
        <w:rPr>
          <w:b/>
          <w:bCs/>
          <w:sz w:val="44"/>
          <w:szCs w:val="44"/>
          <w:lang w:val="en-US"/>
        </w:rPr>
        <w:t>PHYSICIAN OWNERSHIP DISCLOSURE</w:t>
      </w:r>
    </w:p>
    <w:p w14:paraId="139EE0FD" w14:textId="30711831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The partners listed below make up the partnership of Oregon Surgical Institute. An interest in this facility enables them to have a voice in the Administration and Medical Policy of this healthcare institution. This involvement helps to ensure the finest quality surgical care for their patient</w:t>
      </w:r>
      <w:r w:rsidR="004E4F1E">
        <w:rPr>
          <w:sz w:val="28"/>
          <w:szCs w:val="28"/>
          <w:lang w:val="en-US"/>
        </w:rPr>
        <w:t>s</w:t>
      </w:r>
      <w:r w:rsidRPr="003777E7">
        <w:rPr>
          <w:sz w:val="28"/>
          <w:szCs w:val="28"/>
          <w:lang w:val="en-US"/>
        </w:rPr>
        <w:t>.</w:t>
      </w:r>
    </w:p>
    <w:p w14:paraId="70BE36EA" w14:textId="77777777" w:rsidR="003777E7" w:rsidRDefault="003777E7" w:rsidP="003777E7">
      <w:pPr>
        <w:jc w:val="center"/>
        <w:rPr>
          <w:lang w:val="en-US"/>
        </w:rPr>
      </w:pPr>
    </w:p>
    <w:p w14:paraId="4063941B" w14:textId="77777777" w:rsidR="004E4F1E" w:rsidRDefault="004E4F1E" w:rsidP="003777E7">
      <w:pPr>
        <w:jc w:val="center"/>
        <w:rPr>
          <w:sz w:val="28"/>
          <w:szCs w:val="28"/>
          <w:lang w:val="en-US"/>
        </w:rPr>
        <w:sectPr w:rsidR="004E4F1E" w:rsidSect="0023703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0EF4C" w14:textId="24BB2E24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James Ballard, MD</w:t>
      </w:r>
    </w:p>
    <w:p w14:paraId="7C70D564" w14:textId="2167A45A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Alex Ching, MD</w:t>
      </w:r>
    </w:p>
    <w:p w14:paraId="446D42AC" w14:textId="2EA38CC3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John Coen, MD</w:t>
      </w:r>
    </w:p>
    <w:p w14:paraId="724FD076" w14:textId="75114F8B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Britt Frome, MD</w:t>
      </w:r>
    </w:p>
    <w:p w14:paraId="085C20D6" w14:textId="111AC11D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Sandeep Garg, MD</w:t>
      </w:r>
    </w:p>
    <w:p w14:paraId="26E3D9FC" w14:textId="442C4820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Gustav Fischer, MD</w:t>
      </w:r>
    </w:p>
    <w:p w14:paraId="019E4120" w14:textId="3E9DB33B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Shane Hanzlik, MD</w:t>
      </w:r>
    </w:p>
    <w:p w14:paraId="69D95D69" w14:textId="2DE42AFB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Tom Huff, MD</w:t>
      </w:r>
    </w:p>
    <w:p w14:paraId="4AD7F0FD" w14:textId="7FF42180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Thomas Melillo, MD</w:t>
      </w:r>
    </w:p>
    <w:p w14:paraId="0F3BA431" w14:textId="46FEC92E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Amer Mirza, MD</w:t>
      </w:r>
    </w:p>
    <w:p w14:paraId="2C636762" w14:textId="492A827C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Christopher Nanson, MD</w:t>
      </w:r>
    </w:p>
    <w:p w14:paraId="74F11F7C" w14:textId="6E6F19A6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Brian Puskas, MD</w:t>
      </w:r>
    </w:p>
    <w:p w14:paraId="74A21E49" w14:textId="1938CE9E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 xml:space="preserve">Bryan Putnam, </w:t>
      </w:r>
      <w:r w:rsidR="00BA317C">
        <w:rPr>
          <w:sz w:val="28"/>
          <w:szCs w:val="28"/>
          <w:lang w:val="en-US"/>
        </w:rPr>
        <w:t>DO</w:t>
      </w:r>
    </w:p>
    <w:p w14:paraId="512169E1" w14:textId="40AA5AB2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Peter Roessler, MD</w:t>
      </w:r>
    </w:p>
    <w:p w14:paraId="05E54E59" w14:textId="17AA4FB6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Joseph Schenck, MD</w:t>
      </w:r>
    </w:p>
    <w:p w14:paraId="2A790B95" w14:textId="1DDB1BFB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 xml:space="preserve">Corey Vande </w:t>
      </w:r>
      <w:proofErr w:type="spellStart"/>
      <w:r w:rsidRPr="003777E7">
        <w:rPr>
          <w:sz w:val="28"/>
          <w:szCs w:val="28"/>
          <w:lang w:val="en-US"/>
        </w:rPr>
        <w:t>Zands</w:t>
      </w:r>
      <w:r w:rsidR="008935B2">
        <w:rPr>
          <w:sz w:val="28"/>
          <w:szCs w:val="28"/>
          <w:lang w:val="en-US"/>
        </w:rPr>
        <w:t>c</w:t>
      </w:r>
      <w:r w:rsidRPr="003777E7">
        <w:rPr>
          <w:sz w:val="28"/>
          <w:szCs w:val="28"/>
          <w:lang w:val="en-US"/>
        </w:rPr>
        <w:t>hulp</w:t>
      </w:r>
      <w:proofErr w:type="spellEnd"/>
      <w:r w:rsidRPr="003777E7">
        <w:rPr>
          <w:sz w:val="28"/>
          <w:szCs w:val="28"/>
          <w:lang w:val="en-US"/>
        </w:rPr>
        <w:t>, MD</w:t>
      </w:r>
    </w:p>
    <w:p w14:paraId="5F308077" w14:textId="5EC5C41D" w:rsidR="003777E7" w:rsidRPr="003777E7" w:rsidRDefault="003777E7" w:rsidP="003777E7">
      <w:pPr>
        <w:jc w:val="center"/>
        <w:rPr>
          <w:sz w:val="28"/>
          <w:szCs w:val="28"/>
          <w:lang w:val="en-US"/>
        </w:rPr>
      </w:pPr>
      <w:r w:rsidRPr="003777E7">
        <w:rPr>
          <w:sz w:val="28"/>
          <w:szCs w:val="28"/>
          <w:lang w:val="en-US"/>
        </w:rPr>
        <w:t>Mark Wagner, MD</w:t>
      </w:r>
    </w:p>
    <w:p w14:paraId="47359C63" w14:textId="77777777" w:rsidR="004E4F1E" w:rsidRDefault="004E4F1E" w:rsidP="003777E7">
      <w:pPr>
        <w:rPr>
          <w:lang w:val="en-US"/>
        </w:rPr>
        <w:sectPr w:rsidR="004E4F1E" w:rsidSect="004E4F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D9C68A" w14:textId="77777777" w:rsidR="003777E7" w:rsidRPr="003777E7" w:rsidRDefault="003777E7" w:rsidP="003777E7">
      <w:pPr>
        <w:rPr>
          <w:lang w:val="en-US"/>
        </w:rPr>
      </w:pPr>
    </w:p>
    <w:sectPr w:rsidR="003777E7" w:rsidRPr="003777E7" w:rsidSect="004E4F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9B68" w14:textId="77777777" w:rsidR="004E4F1E" w:rsidRDefault="004E4F1E" w:rsidP="004E4F1E">
      <w:pPr>
        <w:spacing w:after="0" w:line="240" w:lineRule="auto"/>
      </w:pPr>
      <w:r>
        <w:separator/>
      </w:r>
    </w:p>
  </w:endnote>
  <w:endnote w:type="continuationSeparator" w:id="0">
    <w:p w14:paraId="7659FB5C" w14:textId="77777777" w:rsidR="004E4F1E" w:rsidRDefault="004E4F1E" w:rsidP="004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4258" w14:textId="77777777" w:rsidR="004E4F1E" w:rsidRDefault="004E4F1E" w:rsidP="004E4F1E">
      <w:pPr>
        <w:spacing w:after="0" w:line="240" w:lineRule="auto"/>
      </w:pPr>
      <w:r>
        <w:separator/>
      </w:r>
    </w:p>
  </w:footnote>
  <w:footnote w:type="continuationSeparator" w:id="0">
    <w:p w14:paraId="794A451C" w14:textId="77777777" w:rsidR="004E4F1E" w:rsidRDefault="004E4F1E" w:rsidP="004E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7A8F" w14:textId="3B8B7C39" w:rsidR="004E4F1E" w:rsidRDefault="004E4F1E">
    <w:pPr>
      <w:pStyle w:val="Header"/>
    </w:pPr>
    <w:r w:rsidRPr="004E4F1E">
      <w:drawing>
        <wp:anchor distT="0" distB="0" distL="114300" distR="114300" simplePos="0" relativeHeight="251658240" behindDoc="1" locked="0" layoutInCell="1" allowOverlap="1" wp14:anchorId="71296022" wp14:editId="6EAE5148">
          <wp:simplePos x="0" y="0"/>
          <wp:positionH relativeFrom="margin">
            <wp:posOffset>1543050</wp:posOffset>
          </wp:positionH>
          <wp:positionV relativeFrom="paragraph">
            <wp:posOffset>89065</wp:posOffset>
          </wp:positionV>
          <wp:extent cx="2850078" cy="1929284"/>
          <wp:effectExtent l="0" t="0" r="7620" b="0"/>
          <wp:wrapNone/>
          <wp:docPr id="12611261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1261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078" cy="19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C715A"/>
    <w:multiLevelType w:val="hybridMultilevel"/>
    <w:tmpl w:val="A802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5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9A"/>
    <w:rsid w:val="00237030"/>
    <w:rsid w:val="003777E7"/>
    <w:rsid w:val="004E4F1E"/>
    <w:rsid w:val="007C11A1"/>
    <w:rsid w:val="008935B2"/>
    <w:rsid w:val="00BA317C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347D"/>
  <w15:chartTrackingRefBased/>
  <w15:docId w15:val="{234E6DA1-9A89-4D0E-BA2D-0FC10EB0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1E"/>
  </w:style>
  <w:style w:type="paragraph" w:styleId="Footer">
    <w:name w:val="footer"/>
    <w:basedOn w:val="Normal"/>
    <w:link w:val="FooterChar"/>
    <w:uiPriority w:val="99"/>
    <w:unhideWhenUsed/>
    <w:rsid w:val="004E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Campuzano</dc:creator>
  <cp:keywords/>
  <dc:description/>
  <cp:lastModifiedBy>Kellye Aprati</cp:lastModifiedBy>
  <cp:revision>5</cp:revision>
  <cp:lastPrinted>2023-10-11T20:36:00Z</cp:lastPrinted>
  <dcterms:created xsi:type="dcterms:W3CDTF">2023-09-19T20:09:00Z</dcterms:created>
  <dcterms:modified xsi:type="dcterms:W3CDTF">2023-10-17T17:19:00Z</dcterms:modified>
</cp:coreProperties>
</file>